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EE7" w:rsidRDefault="00BE71D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大学生毕业设计（</w:t>
      </w:r>
      <w:r>
        <w:rPr>
          <w:b/>
          <w:sz w:val="32"/>
          <w:szCs w:val="32"/>
        </w:rPr>
        <w:t>论文</w:t>
      </w:r>
      <w:r>
        <w:rPr>
          <w:rFonts w:hint="eastAsia"/>
          <w:b/>
          <w:sz w:val="32"/>
          <w:szCs w:val="32"/>
        </w:rPr>
        <w:t>）管理</w:t>
      </w:r>
      <w:r>
        <w:rPr>
          <w:b/>
          <w:sz w:val="32"/>
          <w:szCs w:val="32"/>
        </w:rPr>
        <w:t>系统</w:t>
      </w:r>
      <w:r>
        <w:rPr>
          <w:rFonts w:hint="eastAsia"/>
          <w:b/>
          <w:sz w:val="32"/>
          <w:szCs w:val="32"/>
        </w:rPr>
        <w:t>简易</w:t>
      </w:r>
      <w:r>
        <w:rPr>
          <w:b/>
          <w:sz w:val="32"/>
          <w:szCs w:val="32"/>
        </w:rPr>
        <w:t>操作流程</w:t>
      </w:r>
    </w:p>
    <w:p w:rsidR="009A4EE7" w:rsidRDefault="00BE71DD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登陆</w:t>
      </w:r>
      <w:r>
        <w:rPr>
          <w:rFonts w:hint="eastAsia"/>
        </w:rPr>
        <w:t>“中国知网”大学生毕业设计（</w:t>
      </w:r>
      <w:r>
        <w:t>论文</w:t>
      </w:r>
      <w:r>
        <w:rPr>
          <w:rFonts w:hint="eastAsia"/>
        </w:rPr>
        <w:t>）管理</w:t>
      </w:r>
      <w:r>
        <w:t>系统</w:t>
      </w:r>
      <w:r>
        <w:rPr>
          <w:rFonts w:hint="eastAsia"/>
        </w:rPr>
        <w:t>简易</w:t>
      </w:r>
      <w:r>
        <w:t>操作流</w:t>
      </w:r>
      <w:r>
        <w:rPr>
          <w:rFonts w:hint="eastAsia"/>
        </w:rPr>
        <w:t>程</w:t>
      </w:r>
      <w:r>
        <w:t>https://jnu.co.cnki.net/</w:t>
      </w:r>
      <w:r>
        <w:rPr>
          <w:rFonts w:hint="eastAsia"/>
        </w:rPr>
        <w:t>（请保存此</w:t>
      </w:r>
      <w:r>
        <w:t>链接，一定要点击这</w:t>
      </w:r>
      <w:r>
        <w:rPr>
          <w:rFonts w:hint="eastAsia"/>
        </w:rPr>
        <w:t>个</w:t>
      </w:r>
      <w:r>
        <w:t>链接</w:t>
      </w:r>
      <w:r>
        <w:rPr>
          <w:rFonts w:hint="eastAsia"/>
        </w:rPr>
        <w:t>！</w:t>
      </w:r>
      <w:r>
        <w:t>）</w:t>
      </w:r>
      <w:r>
        <w:rPr>
          <w:rFonts w:hint="eastAsia"/>
        </w:rPr>
        <w:t>，点击</w:t>
      </w:r>
      <w:r w:rsidR="000A4D81">
        <w:rPr>
          <w:rFonts w:hint="eastAsia"/>
        </w:rPr>
        <w:t>教师</w:t>
      </w:r>
      <w:r>
        <w:t>入口。</w:t>
      </w:r>
      <w:r>
        <w:rPr>
          <w:rFonts w:hint="eastAsia"/>
        </w:rPr>
        <w:t>显示</w:t>
      </w:r>
      <w:r>
        <w:t>如下页面</w:t>
      </w:r>
      <w:r>
        <w:rPr>
          <w:rFonts w:hint="eastAsia"/>
        </w:rPr>
        <w:t>，</w:t>
      </w:r>
      <w:r>
        <w:t>输入用户名和密码</w:t>
      </w:r>
      <w:r w:rsidR="0071468A">
        <w:rPr>
          <w:rFonts w:hint="eastAsia"/>
        </w:rPr>
        <w:t>（都是人事编号）</w:t>
      </w:r>
      <w:r>
        <w:t>，</w:t>
      </w:r>
      <w:r>
        <w:rPr>
          <w:rFonts w:hint="eastAsia"/>
        </w:rPr>
        <w:t>身份选择教师</w:t>
      </w:r>
      <w:r>
        <w:t>，</w:t>
      </w:r>
      <w:r>
        <w:rPr>
          <w:rFonts w:hint="eastAsia"/>
        </w:rPr>
        <w:t>登陆</w:t>
      </w:r>
      <w:r>
        <w:t>验证码不分大小写。</w:t>
      </w:r>
      <w:r>
        <w:rPr>
          <w:rFonts w:hint="eastAsia"/>
        </w:rPr>
        <w:t>右上角可点击</w:t>
      </w:r>
      <w:r>
        <w:rPr>
          <w:rFonts w:hint="eastAsia"/>
        </w:rPr>
        <w:t>APP</w:t>
      </w:r>
      <w:r>
        <w:rPr>
          <w:rFonts w:hint="eastAsia"/>
        </w:rPr>
        <w:t>下载按钮下载</w:t>
      </w:r>
      <w:r>
        <w:rPr>
          <w:rFonts w:hint="eastAsia"/>
        </w:rPr>
        <w:t>APP</w:t>
      </w:r>
      <w:r>
        <w:rPr>
          <w:rFonts w:hint="eastAsia"/>
        </w:rPr>
        <w:t>。</w:t>
      </w:r>
      <w:bookmarkStart w:id="0" w:name="_GoBack"/>
      <w:bookmarkEnd w:id="0"/>
    </w:p>
    <w:p w:rsidR="009A4EE7" w:rsidRDefault="00BE71DD">
      <w:r>
        <w:rPr>
          <w:noProof/>
        </w:rPr>
        <w:drawing>
          <wp:inline distT="0" distB="0" distL="0" distR="0">
            <wp:extent cx="5270500" cy="29171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7" w:rsidRDefault="00BE71DD">
      <w:r>
        <w:rPr>
          <w:rFonts w:hint="eastAsia"/>
        </w:rPr>
        <w:t>2</w:t>
      </w:r>
      <w:r>
        <w:rPr>
          <w:rFonts w:hint="eastAsia"/>
        </w:rPr>
        <w:t>、首次登陆根据系统引导绑定手机号，更改密码，完成后点击相应学年与角色身份。进入初始页面后（如下图）点击右上角绑定微信按钮，扫描绑定，下次登录即可扫码登录。</w:t>
      </w:r>
    </w:p>
    <w:p w:rsidR="009A4EE7" w:rsidRDefault="00BE71DD">
      <w:r>
        <w:rPr>
          <w:noProof/>
        </w:rPr>
        <w:drawing>
          <wp:inline distT="0" distB="0" distL="0" distR="0">
            <wp:extent cx="5270500" cy="31591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7" w:rsidRDefault="00BE71DD">
      <w:r>
        <w:rPr>
          <w:rFonts w:hint="eastAsia"/>
        </w:rPr>
        <w:t>3</w:t>
      </w:r>
      <w:r>
        <w:rPr>
          <w:rFonts w:hint="eastAsia"/>
        </w:rPr>
        <w:t>、确认师生双选关系及学生申报题目</w:t>
      </w:r>
    </w:p>
    <w:p w:rsidR="009A4EE7" w:rsidRDefault="00BE71DD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点击师生双选管理按钮，再点击审核学生申报题目按钮，再点击操作栏的审批，进行意见审核。如果指导老师批复结果为通过后，再等系主任或学院教务员批复，审批通过后，即完成师生双选与题目申报。</w:t>
      </w:r>
    </w:p>
    <w:p w:rsidR="009A4EE7" w:rsidRDefault="00BE71DD">
      <w:r>
        <w:rPr>
          <w:noProof/>
        </w:rPr>
        <w:lastRenderedPageBreak/>
        <w:drawing>
          <wp:inline distT="0" distB="0" distL="0" distR="0">
            <wp:extent cx="5270500" cy="31210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4</w:t>
      </w:r>
      <w:r>
        <w:rPr>
          <w:rFonts w:hint="eastAsia"/>
        </w:rPr>
        <w:t>、过程文档管理（以审核开题报告为例，其他审核操作以此类推）</w:t>
      </w:r>
    </w:p>
    <w:p w:rsidR="009A4EE7" w:rsidRDefault="00BE71D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过程文档管理按钮，选择审核开题报告按钮，在操作栏点击审批，进入下一页面后，可以对开题报告内容通过勾选，进行划词批注。按照系统引导进行点评，与审批，若开题报告通过点击通过，反之点击返回修改，最后在页面底部点击提交按钮。</w:t>
      </w:r>
    </w:p>
    <w:p w:rsidR="009A4EE7" w:rsidRDefault="00BE71DD">
      <w:r>
        <w:rPr>
          <w:noProof/>
        </w:rPr>
        <w:drawing>
          <wp:inline distT="0" distB="0" distL="0" distR="0">
            <wp:extent cx="5270500" cy="31356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EE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E96" w:rsidRDefault="00CD5E96" w:rsidP="000A4D81">
      <w:r>
        <w:separator/>
      </w:r>
    </w:p>
  </w:endnote>
  <w:endnote w:type="continuationSeparator" w:id="0">
    <w:p w:rsidR="00CD5E96" w:rsidRDefault="00CD5E96" w:rsidP="000A4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E96" w:rsidRDefault="00CD5E96" w:rsidP="000A4D81">
      <w:r>
        <w:separator/>
      </w:r>
    </w:p>
  </w:footnote>
  <w:footnote w:type="continuationSeparator" w:id="0">
    <w:p w:rsidR="00CD5E96" w:rsidRDefault="00CD5E96" w:rsidP="000A4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C40"/>
    <w:rsid w:val="00052B0C"/>
    <w:rsid w:val="000A4D81"/>
    <w:rsid w:val="00292BCE"/>
    <w:rsid w:val="0034145E"/>
    <w:rsid w:val="005300E7"/>
    <w:rsid w:val="006213A2"/>
    <w:rsid w:val="006E5F16"/>
    <w:rsid w:val="0071468A"/>
    <w:rsid w:val="00882143"/>
    <w:rsid w:val="00994CE8"/>
    <w:rsid w:val="009A4EE7"/>
    <w:rsid w:val="00A021BA"/>
    <w:rsid w:val="00A56504"/>
    <w:rsid w:val="00AA5C40"/>
    <w:rsid w:val="00BE71DD"/>
    <w:rsid w:val="00CD5E96"/>
    <w:rsid w:val="00D77BC8"/>
    <w:rsid w:val="00F33228"/>
    <w:rsid w:val="00F85154"/>
    <w:rsid w:val="0B5965C7"/>
    <w:rsid w:val="62B0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8345F"/>
  <w15:docId w15:val="{FD2E4549-702C-4DFD-8A33-A026D4FF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D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4D81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4D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4D8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user</dc:creator>
  <cp:lastModifiedBy>Administrator</cp:lastModifiedBy>
  <cp:revision>5</cp:revision>
  <dcterms:created xsi:type="dcterms:W3CDTF">2021-03-07T13:28:00Z</dcterms:created>
  <dcterms:modified xsi:type="dcterms:W3CDTF">2021-03-26T07:43:00Z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